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0" w:type="auto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52"/>
        <w:gridCol w:w="2964"/>
        <w:gridCol w:w="1128"/>
        <w:gridCol w:w="148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  <w:tblCellSpacing w:w="0" w:type="dxa"/>
          <w:jc w:val="center"/>
        </w:trPr>
        <w:tc>
          <w:tcPr>
            <w:tcW w:w="175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招聘单位</w:t>
            </w:r>
          </w:p>
        </w:tc>
        <w:tc>
          <w:tcPr>
            <w:tcW w:w="2964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报名地点</w:t>
            </w:r>
          </w:p>
        </w:tc>
        <w:tc>
          <w:tcPr>
            <w:tcW w:w="1128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联系人</w:t>
            </w:r>
          </w:p>
        </w:tc>
        <w:tc>
          <w:tcPr>
            <w:tcW w:w="1488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联系电话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tblCellSpacing w:w="0" w:type="dxa"/>
          <w:jc w:val="center"/>
        </w:trPr>
        <w:tc>
          <w:tcPr>
            <w:tcW w:w="175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金华市中心医院</w:t>
            </w:r>
          </w:p>
        </w:tc>
        <w:tc>
          <w:tcPr>
            <w:tcW w:w="2964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金华市中心医院行政楼6楼613室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（金华市人民东路365号）</w:t>
            </w:r>
          </w:p>
        </w:tc>
        <w:tc>
          <w:tcPr>
            <w:tcW w:w="1128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郭先生</w:t>
            </w:r>
          </w:p>
        </w:tc>
        <w:tc>
          <w:tcPr>
            <w:tcW w:w="1488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0"/>
                <w:sz w:val="19"/>
                <w:szCs w:val="19"/>
                <w:bdr w:val="none" w:color="auto" w:sz="0" w:space="0"/>
              </w:rPr>
              <w:t>0579－82553755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14"/>
          <w:szCs w:val="1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14"/>
          <w:szCs w:val="14"/>
          <w:bdr w:val="none" w:color="auto" w:sz="0" w:space="0"/>
          <w:lang w:val="en-US" w:eastAsia="zh-CN" w:bidi="ar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754F10"/>
    <w:rsid w:val="0A754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2020-10-13T08:09:00Z</dcterms:created>
  <dc:creator>ぺ灬cc果冻ル</dc:creator>
  <cp:lastModifiedBy>ぺ灬cc果冻ル</cp:lastModifiedBy>
  <dcterms:modified xsi:type="dcterms:W3CDTF">2020-10-13T08:11:50Z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