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566"/>
        <w:gridCol w:w="1417"/>
        <w:gridCol w:w="1418"/>
        <w:gridCol w:w="1418"/>
        <w:gridCol w:w="2126"/>
      </w:tblGrid>
      <w:tr w:rsidR="0032727A" w:rsidRPr="0032727A" w:rsidTr="0032727A">
        <w:trPr>
          <w:trHeight w:val="86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招聘</w:t>
            </w:r>
          </w:p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所学专业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32727A" w:rsidRPr="0032727A" w:rsidTr="0032727A">
        <w:trPr>
          <w:trHeight w:val="103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血液内科</w:t>
            </w:r>
          </w:p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（医师）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1984年</w:t>
            </w:r>
            <w:r w:rsidRPr="0032727A">
              <w:rPr>
                <w:rFonts w:ascii="inherit" w:eastAsia="宋体" w:hAnsi="inherit" w:cs="Tahoma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32727A">
              <w:rPr>
                <w:rFonts w:ascii="inherit" w:eastAsia="宋体" w:hAnsi="inherit" w:cs="Tahoma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临床医学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具有医师及以上专业技术资格，取得规范化培训合格证书</w:t>
            </w:r>
          </w:p>
        </w:tc>
      </w:tr>
      <w:tr w:rsidR="0032727A" w:rsidRPr="0032727A" w:rsidTr="0032727A">
        <w:trPr>
          <w:trHeight w:val="103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档案管理员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1980年</w:t>
            </w:r>
            <w:r w:rsidRPr="0032727A">
              <w:rPr>
                <w:rFonts w:ascii="inherit" w:eastAsia="宋体" w:hAnsi="inherit" w:cs="Tahoma"/>
                <w:kern w:val="0"/>
                <w:sz w:val="24"/>
                <w:szCs w:val="24"/>
                <w:bdr w:val="none" w:sz="0" w:space="0" w:color="auto" w:frame="1"/>
              </w:rPr>
              <w:t>3</w:t>
            </w: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32727A">
              <w:rPr>
                <w:rFonts w:ascii="inherit" w:eastAsia="宋体" w:hAnsi="inherit" w:cs="Tahoma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日以后出生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档案管理相关专业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具有档案工作经验者优先</w:t>
            </w:r>
          </w:p>
        </w:tc>
      </w:tr>
      <w:tr w:rsidR="0032727A" w:rsidRPr="0032727A" w:rsidTr="0032727A">
        <w:trPr>
          <w:trHeight w:val="1034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消防干事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27A" w:rsidRPr="0032727A" w:rsidRDefault="0032727A" w:rsidP="0032727A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消防相关专业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27A" w:rsidRPr="0032727A" w:rsidRDefault="0032727A" w:rsidP="0032727A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2727A">
              <w:rPr>
                <w:rFonts w:ascii="宋体" w:eastAsia="宋体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有消防管理工作经验及消防设施操作员证书者优先</w:t>
            </w:r>
          </w:p>
        </w:tc>
      </w:tr>
    </w:tbl>
    <w:p w:rsidR="0032727A" w:rsidRPr="0032727A" w:rsidRDefault="0032727A" w:rsidP="0032727A">
      <w:pPr>
        <w:widowControl/>
        <w:shd w:val="clear" w:color="auto" w:fill="FFFFFF"/>
        <w:spacing w:line="480" w:lineRule="atLeast"/>
        <w:ind w:firstLine="480"/>
        <w:jc w:val="left"/>
        <w:rPr>
          <w:rFonts w:ascii="Tahoma" w:eastAsia="宋体" w:hAnsi="Tahoma" w:cs="Tahoma"/>
          <w:color w:val="474646"/>
          <w:kern w:val="0"/>
          <w:sz w:val="22"/>
        </w:rPr>
      </w:pPr>
      <w:r w:rsidRPr="0032727A">
        <w:rPr>
          <w:rFonts w:ascii="宋体" w:eastAsia="宋体" w:hAnsi="宋体" w:cs="Tahoma" w:hint="eastAsia"/>
          <w:color w:val="474646"/>
          <w:kern w:val="0"/>
          <w:sz w:val="24"/>
          <w:szCs w:val="24"/>
          <w:bdr w:val="none" w:sz="0" w:space="0" w:color="auto" w:frame="1"/>
        </w:rPr>
        <w:t>注：</w:t>
      </w:r>
      <w:r w:rsidRPr="0032727A">
        <w:rPr>
          <w:rFonts w:ascii="inherit" w:eastAsia="宋体" w:hAnsi="inherit" w:cs="Tahoma"/>
          <w:color w:val="474646"/>
          <w:kern w:val="0"/>
          <w:sz w:val="24"/>
          <w:szCs w:val="24"/>
          <w:bdr w:val="none" w:sz="0" w:space="0" w:color="auto" w:frame="1"/>
        </w:rPr>
        <w:t>1.</w:t>
      </w:r>
      <w:r w:rsidRPr="0032727A">
        <w:rPr>
          <w:rFonts w:ascii="宋体" w:eastAsia="宋体" w:hAnsi="宋体" w:cs="Tahoma" w:hint="eastAsia"/>
          <w:color w:val="474646"/>
          <w:kern w:val="0"/>
          <w:sz w:val="24"/>
          <w:szCs w:val="24"/>
          <w:bdr w:val="none" w:sz="0" w:space="0" w:color="auto" w:frame="1"/>
        </w:rPr>
        <w:t>专业问题由招聘单位负责解释。</w:t>
      </w:r>
    </w:p>
    <w:p w:rsidR="00A02E6F" w:rsidRPr="0032727A" w:rsidRDefault="00A02E6F" w:rsidP="0032727A">
      <w:bookmarkStart w:id="0" w:name="_GoBack"/>
      <w:bookmarkEnd w:id="0"/>
    </w:p>
    <w:sectPr w:rsidR="00A02E6F" w:rsidRPr="0032727A" w:rsidSect="00F1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98" w:rsidRDefault="004B4698" w:rsidP="00C94D71">
      <w:r>
        <w:separator/>
      </w:r>
    </w:p>
  </w:endnote>
  <w:endnote w:type="continuationSeparator" w:id="0">
    <w:p w:rsidR="004B4698" w:rsidRDefault="004B4698" w:rsidP="00C9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98" w:rsidRDefault="004B4698" w:rsidP="00C94D71">
      <w:r>
        <w:separator/>
      </w:r>
    </w:p>
  </w:footnote>
  <w:footnote w:type="continuationSeparator" w:id="0">
    <w:p w:rsidR="004B4698" w:rsidRDefault="004B4698" w:rsidP="00C9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55B0"/>
    <w:multiLevelType w:val="hybridMultilevel"/>
    <w:tmpl w:val="3C26CD22"/>
    <w:lvl w:ilvl="0" w:tplc="DC0A0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115C30"/>
    <w:multiLevelType w:val="hybridMultilevel"/>
    <w:tmpl w:val="80D864A4"/>
    <w:lvl w:ilvl="0" w:tplc="C66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71"/>
    <w:rsid w:val="0001065E"/>
    <w:rsid w:val="00025478"/>
    <w:rsid w:val="000413DF"/>
    <w:rsid w:val="0004655E"/>
    <w:rsid w:val="00063378"/>
    <w:rsid w:val="000A7D04"/>
    <w:rsid w:val="000D22B3"/>
    <w:rsid w:val="001A7CB3"/>
    <w:rsid w:val="00207EA3"/>
    <w:rsid w:val="0022639D"/>
    <w:rsid w:val="002D12BC"/>
    <w:rsid w:val="0032727A"/>
    <w:rsid w:val="003807D1"/>
    <w:rsid w:val="00387E5B"/>
    <w:rsid w:val="003F13DB"/>
    <w:rsid w:val="003F4E0C"/>
    <w:rsid w:val="004044C3"/>
    <w:rsid w:val="004A4484"/>
    <w:rsid w:val="004B4698"/>
    <w:rsid w:val="00520978"/>
    <w:rsid w:val="00575A1C"/>
    <w:rsid w:val="005C0C9A"/>
    <w:rsid w:val="00666003"/>
    <w:rsid w:val="00752260"/>
    <w:rsid w:val="00760766"/>
    <w:rsid w:val="00796A7A"/>
    <w:rsid w:val="007A4F05"/>
    <w:rsid w:val="0086008B"/>
    <w:rsid w:val="0089153B"/>
    <w:rsid w:val="009938F7"/>
    <w:rsid w:val="009A1FA6"/>
    <w:rsid w:val="009D6527"/>
    <w:rsid w:val="00A000CB"/>
    <w:rsid w:val="00A02E6F"/>
    <w:rsid w:val="00A3723D"/>
    <w:rsid w:val="00A91FB4"/>
    <w:rsid w:val="00AB2A70"/>
    <w:rsid w:val="00B223F2"/>
    <w:rsid w:val="00BC2B7A"/>
    <w:rsid w:val="00BE2E96"/>
    <w:rsid w:val="00BF52E5"/>
    <w:rsid w:val="00C33E85"/>
    <w:rsid w:val="00C40B5E"/>
    <w:rsid w:val="00C63077"/>
    <w:rsid w:val="00C94D71"/>
    <w:rsid w:val="00CC2F6E"/>
    <w:rsid w:val="00D534E8"/>
    <w:rsid w:val="00DD3CB0"/>
    <w:rsid w:val="00DF78DC"/>
    <w:rsid w:val="00E10F19"/>
    <w:rsid w:val="00E7162A"/>
    <w:rsid w:val="00EA7A8D"/>
    <w:rsid w:val="00EC443B"/>
    <w:rsid w:val="00ED6887"/>
    <w:rsid w:val="00EE69CC"/>
    <w:rsid w:val="00F15BB4"/>
    <w:rsid w:val="00F91DEF"/>
    <w:rsid w:val="00FA3A56"/>
    <w:rsid w:val="00FB40F2"/>
    <w:rsid w:val="00FB5EBB"/>
    <w:rsid w:val="00FC7C0F"/>
    <w:rsid w:val="00FD6BF0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B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B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0364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1833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4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ADC3D5"/>
            <w:right w:val="none" w:sz="0" w:space="0" w:color="auto"/>
          </w:divBdr>
        </w:div>
        <w:div w:id="1962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29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58CB37-F9F2-41C2-82EC-9A4B8F26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>AAA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微软用户</cp:lastModifiedBy>
  <cp:revision>2</cp:revision>
  <cp:lastPrinted>2020-03-20T06:47:00Z</cp:lastPrinted>
  <dcterms:created xsi:type="dcterms:W3CDTF">2020-03-23T02:29:00Z</dcterms:created>
  <dcterms:modified xsi:type="dcterms:W3CDTF">2020-03-23T02:29:00Z</dcterms:modified>
</cp:coreProperties>
</file>