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02" w:rsidRPr="00071102" w:rsidRDefault="00071102" w:rsidP="00071102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1240"/>
        <w:gridCol w:w="1038"/>
        <w:gridCol w:w="1072"/>
        <w:gridCol w:w="1383"/>
        <w:gridCol w:w="2661"/>
        <w:gridCol w:w="917"/>
      </w:tblGrid>
      <w:tr w:rsidR="00071102" w:rsidRPr="00071102" w:rsidTr="00071102">
        <w:trPr>
          <w:trHeight w:val="42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wordWrap w:val="0"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学历、学位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资格条件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071102" w:rsidRPr="00071102" w:rsidTr="00071102">
        <w:trPr>
          <w:trHeight w:val="229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Cs w:val="21"/>
              </w:rPr>
              <w:t>神经介入</w:t>
            </w:r>
            <w:r w:rsidRPr="00071102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医师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</w:t>
            </w: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学士及以上学位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wordWrap w:val="0"/>
              <w:spacing w:before="150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1.具有执业医师资格证书；</w:t>
            </w:r>
          </w:p>
          <w:p w:rsidR="00071102" w:rsidRPr="00071102" w:rsidRDefault="00071102" w:rsidP="00071102">
            <w:pPr>
              <w:widowControl/>
              <w:wordWrap w:val="0"/>
              <w:spacing w:before="150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2.年龄30周岁及以下（1989年6月16日及以后出生）；</w:t>
            </w:r>
          </w:p>
          <w:p w:rsidR="00071102" w:rsidRPr="00071102" w:rsidRDefault="00071102" w:rsidP="00071102">
            <w:pPr>
              <w:widowControl/>
              <w:wordWrap w:val="0"/>
              <w:spacing w:before="150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3.具有1年及以上三级及以上医院神经介入医疗工作经历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纳入岐黄人才储备工程</w:t>
            </w:r>
          </w:p>
        </w:tc>
      </w:tr>
      <w:tr w:rsidR="00071102" w:rsidRPr="00071102" w:rsidTr="00071102">
        <w:trPr>
          <w:trHeight w:val="169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Cs w:val="21"/>
              </w:rPr>
              <w:t>神经介入</w:t>
            </w:r>
          </w:p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专科护士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1.具有护士执业资格证书；</w:t>
            </w:r>
          </w:p>
          <w:p w:rsidR="00071102" w:rsidRPr="00071102" w:rsidRDefault="00071102" w:rsidP="00071102">
            <w:pPr>
              <w:widowControl/>
              <w:spacing w:before="150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2.年龄30周岁及以下（1989年6月16日及以后出生）；</w:t>
            </w:r>
          </w:p>
          <w:p w:rsidR="00071102" w:rsidRPr="00071102" w:rsidRDefault="00071102" w:rsidP="00071102">
            <w:pPr>
              <w:widowControl/>
              <w:spacing w:before="150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3.具有1年及以上三级及以上医院神经介入护理工作经历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纳入岐黄人才储备工程</w:t>
            </w:r>
          </w:p>
        </w:tc>
      </w:tr>
      <w:tr w:rsidR="00071102" w:rsidRPr="00071102" w:rsidTr="00071102">
        <w:trPr>
          <w:trHeight w:val="150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Cs w:val="21"/>
              </w:rPr>
              <w:t>神经外科</w:t>
            </w:r>
          </w:p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外科学（神经外科方向）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研究生学历</w:t>
            </w: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硕士及以上学位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1.具有执业医师资格证书；</w:t>
            </w:r>
          </w:p>
          <w:p w:rsidR="00071102" w:rsidRPr="00071102" w:rsidRDefault="00071102" w:rsidP="00071102">
            <w:pPr>
              <w:widowControl/>
              <w:spacing w:before="150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2.年龄35周岁及以下（1984年6月16日及以后出生）；</w:t>
            </w:r>
          </w:p>
          <w:p w:rsidR="00071102" w:rsidRPr="00071102" w:rsidRDefault="00071102" w:rsidP="00071102">
            <w:pPr>
              <w:widowControl/>
              <w:spacing w:before="150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3.具有1年及以上三级及以上医院工作经验者优先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纳入岐黄人才储备工程</w:t>
            </w:r>
          </w:p>
        </w:tc>
      </w:tr>
      <w:tr w:rsidR="00071102" w:rsidRPr="00071102" w:rsidTr="00071102">
        <w:trPr>
          <w:trHeight w:val="195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Cs w:val="21"/>
              </w:rPr>
              <w:t>影像科</w:t>
            </w:r>
          </w:p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技术员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医学影像学（四年制）、医学影像技术、放射医学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1.年龄35周岁及以下（1984年6月16日及以后出生）；</w:t>
            </w:r>
          </w:p>
          <w:p w:rsidR="00071102" w:rsidRPr="00071102" w:rsidRDefault="00071102" w:rsidP="00071102">
            <w:pPr>
              <w:widowControl/>
              <w:spacing w:before="150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2.有CT或MRI上岗证者同等条件下优先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纳入岐黄人才储备工程</w:t>
            </w:r>
          </w:p>
        </w:tc>
      </w:tr>
      <w:tr w:rsidR="00071102" w:rsidRPr="00071102" w:rsidTr="00071102">
        <w:trPr>
          <w:trHeight w:val="130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Cs w:val="21"/>
              </w:rPr>
              <w:t>收费员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会计学、经济贸易类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1.2020年应届毕业生；</w:t>
            </w:r>
          </w:p>
          <w:p w:rsidR="00071102" w:rsidRPr="00071102" w:rsidRDefault="00071102" w:rsidP="00071102">
            <w:pPr>
              <w:widowControl/>
              <w:spacing w:before="150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2计算机二级及以上等级证书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纳入岐黄人才储备工程</w:t>
            </w:r>
          </w:p>
        </w:tc>
      </w:tr>
      <w:tr w:rsidR="00071102" w:rsidRPr="00071102" w:rsidTr="00071102">
        <w:trPr>
          <w:trHeight w:val="130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医务部</w:t>
            </w:r>
          </w:p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Cs w:val="21"/>
              </w:rPr>
              <w:t>科员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中医学、中西医结合临床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研究生学历</w:t>
            </w: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硕士及以上学位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年龄35周岁及以下（1984年6月16日及以后出生）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纳入岐黄人才储备工程</w:t>
            </w:r>
          </w:p>
        </w:tc>
      </w:tr>
      <w:tr w:rsidR="00071102" w:rsidRPr="00071102" w:rsidTr="00071102">
        <w:trPr>
          <w:trHeight w:val="63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before="150" w:after="100" w:afterAutospacing="1"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71102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102" w:rsidRPr="00071102" w:rsidRDefault="00071102" w:rsidP="0007110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B2936" w:rsidRPr="00FB2936" w:rsidRDefault="00FB2936" w:rsidP="00071102">
      <w:bookmarkStart w:id="0" w:name="_GoBack"/>
      <w:bookmarkEnd w:id="0"/>
    </w:p>
    <w:sectPr w:rsidR="00FB2936" w:rsidRPr="00FB2936" w:rsidSect="00071102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0059D"/>
    <w:rsid w:val="000309EE"/>
    <w:rsid w:val="00035ADC"/>
    <w:rsid w:val="00043DA7"/>
    <w:rsid w:val="00071102"/>
    <w:rsid w:val="000E6FD5"/>
    <w:rsid w:val="000F56B1"/>
    <w:rsid w:val="001B715C"/>
    <w:rsid w:val="00251EC2"/>
    <w:rsid w:val="002C25CB"/>
    <w:rsid w:val="00372B7C"/>
    <w:rsid w:val="003E3433"/>
    <w:rsid w:val="003E3646"/>
    <w:rsid w:val="00410DEA"/>
    <w:rsid w:val="0047527D"/>
    <w:rsid w:val="004A473B"/>
    <w:rsid w:val="004F4728"/>
    <w:rsid w:val="00526DCE"/>
    <w:rsid w:val="00577D18"/>
    <w:rsid w:val="00586565"/>
    <w:rsid w:val="005940E4"/>
    <w:rsid w:val="005D6A5F"/>
    <w:rsid w:val="00624A3C"/>
    <w:rsid w:val="00705A39"/>
    <w:rsid w:val="007079AF"/>
    <w:rsid w:val="007316B5"/>
    <w:rsid w:val="00763772"/>
    <w:rsid w:val="007B6E37"/>
    <w:rsid w:val="007F1676"/>
    <w:rsid w:val="00816EC5"/>
    <w:rsid w:val="008501E9"/>
    <w:rsid w:val="008659E6"/>
    <w:rsid w:val="0089472A"/>
    <w:rsid w:val="008961AC"/>
    <w:rsid w:val="00974BF8"/>
    <w:rsid w:val="009941FB"/>
    <w:rsid w:val="009A62C7"/>
    <w:rsid w:val="00AA208B"/>
    <w:rsid w:val="00AA6E6D"/>
    <w:rsid w:val="00B50CC5"/>
    <w:rsid w:val="00CA7B6A"/>
    <w:rsid w:val="00CD3476"/>
    <w:rsid w:val="00D1022A"/>
    <w:rsid w:val="00D47A6C"/>
    <w:rsid w:val="00DC2CA9"/>
    <w:rsid w:val="00E06DF5"/>
    <w:rsid w:val="00E95CB2"/>
    <w:rsid w:val="00EB4FDD"/>
    <w:rsid w:val="00ED1660"/>
    <w:rsid w:val="00ED4330"/>
    <w:rsid w:val="00FB2936"/>
    <w:rsid w:val="217A071E"/>
    <w:rsid w:val="7276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3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table" w:styleId="a5">
    <w:name w:val="Table Grid"/>
    <w:basedOn w:val="a1"/>
    <w:uiPriority w:val="59"/>
    <w:rsid w:val="00577D1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B4F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B4FDD"/>
    <w:rPr>
      <w:b/>
      <w:bCs/>
    </w:rPr>
  </w:style>
  <w:style w:type="character" w:customStyle="1" w:styleId="apple-converted-space">
    <w:name w:val="apple-converted-space"/>
    <w:basedOn w:val="a0"/>
    <w:rsid w:val="00624A3C"/>
  </w:style>
  <w:style w:type="paragraph" w:styleId="a8">
    <w:name w:val="Balloon Text"/>
    <w:basedOn w:val="a"/>
    <w:link w:val="Char1"/>
    <w:uiPriority w:val="99"/>
    <w:semiHidden/>
    <w:unhideWhenUsed/>
    <w:rsid w:val="009A62C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A62C7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3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table" w:styleId="a5">
    <w:name w:val="Table Grid"/>
    <w:basedOn w:val="a1"/>
    <w:uiPriority w:val="59"/>
    <w:rsid w:val="00577D1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B4F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B4FDD"/>
    <w:rPr>
      <w:b/>
      <w:bCs/>
    </w:rPr>
  </w:style>
  <w:style w:type="character" w:customStyle="1" w:styleId="apple-converted-space">
    <w:name w:val="apple-converted-space"/>
    <w:basedOn w:val="a0"/>
    <w:rsid w:val="00624A3C"/>
  </w:style>
  <w:style w:type="paragraph" w:styleId="a8">
    <w:name w:val="Balloon Text"/>
    <w:basedOn w:val="a"/>
    <w:link w:val="Char1"/>
    <w:uiPriority w:val="99"/>
    <w:semiHidden/>
    <w:unhideWhenUsed/>
    <w:rsid w:val="009A62C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A62C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0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96</Words>
  <Characters>552</Characters>
  <Application>Microsoft Office Word</Application>
  <DocSecurity>0</DocSecurity>
  <Lines>4</Lines>
  <Paragraphs>1</Paragraphs>
  <ScaleCrop>false</ScaleCrop>
  <Company>微软中国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2020-06-05T08:16:00Z</cp:lastPrinted>
  <dcterms:created xsi:type="dcterms:W3CDTF">2020-06-16T10:14:00Z</dcterms:created>
  <dcterms:modified xsi:type="dcterms:W3CDTF">2020-06-16T10:14:00Z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