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115" w:firstLineChars="32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金华市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计量质量科学研究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院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eastAsia="zh-CN"/>
        </w:rPr>
        <w:t>求职表</w:t>
      </w:r>
    </w:p>
    <w:tbl>
      <w:tblPr>
        <w:tblStyle w:val="4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8"/>
        <w:gridCol w:w="184"/>
        <w:gridCol w:w="238"/>
        <w:gridCol w:w="397"/>
        <w:gridCol w:w="722"/>
        <w:gridCol w:w="188"/>
        <w:gridCol w:w="577"/>
        <w:gridCol w:w="231"/>
        <w:gridCol w:w="185"/>
        <w:gridCol w:w="718"/>
        <w:gridCol w:w="225"/>
        <w:gridCol w:w="9"/>
        <w:gridCol w:w="666"/>
        <w:gridCol w:w="742"/>
        <w:gridCol w:w="5"/>
        <w:gridCol w:w="273"/>
        <w:gridCol w:w="84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1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3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7" w:hRule="atLeast"/>
          <w:jc w:val="center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3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lang w:eastAsia="zh-CN"/>
              </w:rPr>
              <w:t>求职岗位</w:t>
            </w:r>
          </w:p>
        </w:tc>
        <w:tc>
          <w:tcPr>
            <w:tcW w:w="2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9" w:hRule="atLeast"/>
          <w:jc w:val="center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  <w:jc w:val="center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3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4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生年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政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面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exac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您是否曾经或现在患有以下病症？</w:t>
            </w: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病症名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否</w:t>
            </w:r>
          </w:p>
          <w:p>
            <w:pPr>
              <w:spacing w:line="276" w:lineRule="auto"/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是，请说明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乙肝或其他传染病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162560</wp:posOffset>
                      </wp:positionV>
                      <wp:extent cx="161925" cy="11430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1.75pt;margin-top:12.8pt;height:9pt;width:12.75pt;z-index:251658240;mso-width-relative:page;mso-height-relative:page;" fillcolor="#FFFFFF" filled="t" stroked="t" coordsize="21600,21600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0ZneP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98425</wp:posOffset>
                      </wp:positionV>
                      <wp:extent cx="161925" cy="114300"/>
                      <wp:effectExtent l="4445" t="4445" r="508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4pt;margin-top:7.75pt;height:9pt;width:12.75pt;z-index:251664384;mso-width-relative:page;mso-height-relative:page;" fillcolor="#FFFFFF" filled="t" stroked="t" coordsize="21600,21600" o:gfxdata="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Q7pvXAAAACQEA&#10;AA8AAAAAAAAAAQAgAAAAIgAAAGRycy9kb3ducmV2LnhtbFBLAQIUABQAAAAIAIdO4kCpLrV4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严重、慢性、周期性疾病、例如心脏病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162560</wp:posOffset>
                      </wp:positionV>
                      <wp:extent cx="161925" cy="114300"/>
                      <wp:effectExtent l="4445" t="4445" r="5080" b="1460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41.75pt;margin-top:12.8pt;height:9pt;width:12.75pt;z-index:251659264;mso-width-relative:page;mso-height-relative:page;" fillcolor="#FFFFFF" filled="t" stroked="t" coordsize="21600,21600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O3KFL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193675</wp:posOffset>
                      </wp:positionV>
                      <wp:extent cx="161925" cy="114300"/>
                      <wp:effectExtent l="4445" t="4445" r="5080" b="14605"/>
                      <wp:wrapNone/>
                      <wp:docPr id="6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60.4pt;margin-top:15.25pt;height:9pt;width:12.75pt;z-index:251663360;mso-width-relative:page;mso-height-relative:page;" fillcolor="#FFFFFF" filled="t" stroked="t" coordsize="21600,21600" o:gfxdata="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vG47tcAAAAJAQAA&#10;DwAAAAAAAAABACAAAAAiAAAAZHJzL2Rvd25yZXYueG1sUEsBAhQAFAAAAAgAh07iQDBqqYvhAQAA&#10;zw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9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严重意外损伤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162560</wp:posOffset>
                      </wp:positionV>
                      <wp:extent cx="161925" cy="114300"/>
                      <wp:effectExtent l="4445" t="4445" r="5080" b="14605"/>
                      <wp:wrapNone/>
                      <wp:docPr id="5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41.75pt;margin-top:12.8pt;height:9pt;width:12.75pt;z-index:251660288;mso-width-relative:page;mso-height-relative:page;" fillcolor="#FFFFFF" filled="t" stroked="t" coordsize="21600,21600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oRUK9cAAAAIAQAA&#10;DwAAAAAAAAABACAAAAAiAAAAZHJzL2Rvd25yZXYueG1sUEsBAhQAFAAAAAgAh07iQES2CYnhAQAA&#10;zw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109220</wp:posOffset>
                      </wp:positionV>
                      <wp:extent cx="161925" cy="114300"/>
                      <wp:effectExtent l="4445" t="4445" r="5080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05pt;margin-top:8.6pt;height:9pt;width:12.75pt;z-index:251665408;mso-width-relative:page;mso-height-relative:page;" fillcolor="#FFFFFF" filled="t" stroked="t" coordsize="21600,21600" o:gfxdata="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dj9cAAAAJAQAA&#10;DwAAAAAAAAABACAAAAAiAAAAZHJzL2Rvd25yZXYueG1sUEsBAhQAFAAAAAgAh07iQBn+y37hAQAA&#10;zw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色盲或色弱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120650</wp:posOffset>
                      </wp:positionV>
                      <wp:extent cx="161925" cy="114300"/>
                      <wp:effectExtent l="4445" t="4445" r="5080" b="14605"/>
                      <wp:wrapNone/>
                      <wp:docPr id="4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50.75pt;margin-top:9.5pt;height:9pt;width:12.75pt;z-index:251661312;mso-width-relative:page;mso-height-relative:page;" fillcolor="#FFFFFF" filled="t" stroked="t" coordsize="21600,21600" o:gfxdata="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QqGD1QAAAAkBAAAP&#10;AAAAAAAAAAEAIAAAACIAAABkcnMvZG93bnJldi54bWxQSwECFAAUAAAACACHTuJA+659GeIBAADP&#10;AwAADgAAAAAAAAABACAAAAAk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208280</wp:posOffset>
                      </wp:positionV>
                      <wp:extent cx="161925" cy="114300"/>
                      <wp:effectExtent l="4445" t="4445" r="5080" b="14605"/>
                      <wp:wrapNone/>
                      <wp:docPr id="8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60.05pt;margin-top:16.4pt;height:9pt;width:12.75pt;z-index:251666432;mso-width-relative:page;mso-height-relative:page;" fillcolor="#FFFFFF" filled="t" stroked="t" coordsize="21600,21600" o:gfxdata="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quIcdYAAAAJAQAA&#10;DwAAAAAAAAABACAAAAAiAAAAZHJzL2Rvd25yZXYueG1sUEsBAhQAFAAAAAgAh07iQIGxk5PiAQAA&#10;zw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Arial"/>
                <w:sz w:val="24"/>
                <w:szCs w:val="24"/>
              </w:rPr>
            </w:pPr>
            <w:r>
              <w:rPr>
                <w:rFonts w:hint="eastAsia" w:ascii="楷体_GB2312" w:hAnsi="宋体" w:eastAsia="楷体_GB2312" w:cs="Arial"/>
                <w:sz w:val="24"/>
                <w:szCs w:val="24"/>
              </w:rPr>
              <w:t>其他需要说明的病症</w:t>
            </w:r>
          </w:p>
        </w:tc>
        <w:tc>
          <w:tcPr>
            <w:tcW w:w="3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219710</wp:posOffset>
                      </wp:positionV>
                      <wp:extent cx="161925" cy="114300"/>
                      <wp:effectExtent l="4445" t="4445" r="5080" b="14605"/>
                      <wp:wrapNone/>
                      <wp:docPr id="9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50.75pt;margin-top:17.3pt;height:9pt;width:12.75pt;z-index:251662336;mso-width-relative:page;mso-height-relative:page;" fillcolor="#FFFFFF" filled="t" stroked="t" coordsize="21600,21600" o:gfxdata="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em/41wAAAAkBAAAP&#10;AAAAAAAAAAEAIAAAACIAAABkcnMvZG93bnJldi54bWxQSwECFAAUAAAACACHTuJAENuZpuABAADQ&#10;AwAADgAAAAAAAAABACAAAAAm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 w:cs="Arial"/>
                <w:sz w:val="24"/>
                <w:szCs w:val="24"/>
              </w:rPr>
            </w:pPr>
            <w:r>
              <w:rPr>
                <w:rFonts w:hint="eastAsia" w:ascii="楷体_GB2312" w:eastAsia="楷体_GB2312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182245</wp:posOffset>
                      </wp:positionV>
                      <wp:extent cx="161925" cy="114300"/>
                      <wp:effectExtent l="4445" t="4445" r="5080" b="14605"/>
                      <wp:wrapNone/>
                      <wp:docPr id="10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60.4pt;margin-top:14.35pt;height:9pt;width:12.75pt;z-index:251667456;mso-width-relative:page;mso-height-relative:page;" fillcolor="#FFFFFF" filled="t" stroked="t" coordsize="21600,21600" o:gfxdata="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DSiPXAAAACQEA&#10;AA8AAAAAAAAAAQAgAAAAIgAAAGRycy9kb3ducmV2LnhtbFBLAQIUABQAAAAIAIdO4kCvdBWI4gEA&#10;ANE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28" w:hRule="atLeast"/>
          <w:jc w:val="center"/>
        </w:trPr>
        <w:tc>
          <w:tcPr>
            <w:tcW w:w="91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声明人（签名）：                          年   月   日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5" w:hRule="atLeast"/>
          <w:jc w:val="center"/>
        </w:trPr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（报考单位及主管部门盖章）</w:t>
            </w:r>
          </w:p>
          <w:p>
            <w:pPr>
              <w:widowControl/>
              <w:spacing w:line="270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3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4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7880"/>
    <w:rsid w:val="08D808A6"/>
    <w:rsid w:val="148177AC"/>
    <w:rsid w:val="40384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zjydc</dc:creator>
  <cp:lastModifiedBy>依旧</cp:lastModifiedBy>
  <cp:lastPrinted>2018-01-02T03:21:00Z</cp:lastPrinted>
  <dcterms:modified xsi:type="dcterms:W3CDTF">2020-06-29T04:03:13Z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